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03875" w14:textId="03AA17DA" w:rsidR="00F91B18" w:rsidRPr="00E80D11" w:rsidRDefault="00F91B18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b/>
          <w:sz w:val="24"/>
          <w:szCs w:val="24"/>
          <w:lang w:bidi="ru-RU"/>
        </w:rPr>
        <w:t>Памятка участника всероссийской олимпиады школьников</w:t>
      </w:r>
    </w:p>
    <w:p w14:paraId="2F61B0C2" w14:textId="77777777" w:rsidR="007906CA" w:rsidRPr="00E80D11" w:rsidRDefault="007906CA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A62BD0A" w14:textId="77777777" w:rsidR="0088684D" w:rsidRPr="00E80D11" w:rsidRDefault="0088684D" w:rsidP="00134A0F">
      <w:pPr>
        <w:spacing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8FB25FC" w14:textId="1FD56409" w:rsidR="0088684D" w:rsidRPr="00E80D11" w:rsidRDefault="00134A0F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Принимая участие в Олимпиаде, участник автоматически соглашается с требованиями и условиями </w:t>
      </w:r>
      <w:r w:rsidR="00A22E20" w:rsidRPr="00E80D11">
        <w:rPr>
          <w:rFonts w:ascii="Times New Roman" w:hAnsi="Times New Roman" w:cs="Times New Roman"/>
          <w:sz w:val="24"/>
          <w:szCs w:val="24"/>
          <w:lang w:bidi="ru-RU"/>
        </w:rPr>
        <w:t>проведения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Олимпиады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 на документ по </w:t>
      </w:r>
      <w:r w:rsidR="003D24A7" w:rsidRPr="00E80D11">
        <w:rPr>
          <w:rFonts w:ascii="Times New Roman" w:hAnsi="Times New Roman" w:cs="Times New Roman"/>
          <w:sz w:val="24"/>
          <w:szCs w:val="24"/>
          <w:lang w:val="en-US" w:bidi="ru-RU"/>
        </w:rPr>
        <w:t>QR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коду)</w:t>
      </w:r>
    </w:p>
    <w:p w14:paraId="74E1B282" w14:textId="0A1B7D14" w:rsidR="003D24A7" w:rsidRPr="00E80D11" w:rsidRDefault="00E75EFA" w:rsidP="0088684D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noProof/>
          <w:sz w:val="24"/>
          <w:szCs w:val="24"/>
          <w:lang w:eastAsia="ru-RU"/>
        </w:rPr>
        <w:drawing>
          <wp:inline distT="0" distB="0" distL="0" distR="0" wp14:anchorId="2BB1ECCB" wp14:editId="088E99AA">
            <wp:extent cx="800100" cy="800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BCA87" w14:textId="76ADA2CA" w:rsidR="00693BFC" w:rsidRPr="00E80D11" w:rsidRDefault="00693BFC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Олимпиада проводится в местах, определенных организатором соответствующего этапа Олимпиады. </w:t>
      </w:r>
    </w:p>
    <w:p w14:paraId="510585A4" w14:textId="097A1E3E" w:rsidR="00693BFC" w:rsidRPr="00E80D11" w:rsidRDefault="00CB315C" w:rsidP="00CB31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Олимпиады должен явиться в пункт проведения олимпиады за 45-60 минут до начала его проведения. Вход участника Олимпиады в место его проведения осуществляется только при наличии у него свидетельство о рождении (до 14 лет), паспорта гражданина Российской Федерации либо иного документа,</w:t>
      </w:r>
      <w:r w:rsidR="00693BFC" w:rsidRPr="00E80D11">
        <w:rPr>
          <w:sz w:val="24"/>
          <w:szCs w:val="24"/>
        </w:rPr>
        <w:t xml:space="preserve"> </w:t>
      </w:r>
      <w:r w:rsidR="00693BFC" w:rsidRPr="00E80D11">
        <w:rPr>
          <w:rFonts w:ascii="Times New Roman" w:hAnsi="Times New Roman" w:cs="Times New Roman"/>
          <w:sz w:val="24"/>
          <w:szCs w:val="24"/>
        </w:rPr>
        <w:t>удостоверяющего личность.</w:t>
      </w:r>
    </w:p>
    <w:p w14:paraId="6060DD3B" w14:textId="6F8CA5EC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Перед началом Олимпиады участник проходит регистрацию и передает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организаторам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14:paraId="7033A927" w14:textId="39519B59" w:rsidR="00C20A3D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- п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>исьменное заявление на участие учащегося в региональном этапе всероссийской олимпиаде школьников от родителя (законного представителя);</w:t>
      </w:r>
    </w:p>
    <w:p w14:paraId="7FC1D58E" w14:textId="3AB75DFD" w:rsidR="005705DB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огласие родителя (законного представителя)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участника регионального этапа всероссийской олимпиады школьников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на обработку персональных данных его ребенка (подопечного)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570F1479" w14:textId="2243FB47" w:rsidR="005705DB" w:rsidRPr="00E80D11" w:rsidRDefault="0050244D" w:rsidP="0057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огласие родителя (законного представителя) участника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регионального 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этапа всероссийской олимпиады школьников на обработку персональных данных его ребенка (подопечного), разрешенных субъектом персональных данных для распространения</w:t>
      </w:r>
    </w:p>
    <w:p w14:paraId="67042167" w14:textId="49D9AC52" w:rsidR="005705DB" w:rsidRPr="00E80D11" w:rsidRDefault="0050244D" w:rsidP="005705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>огласие законного представителя (родителя) на обработку персональных данных несовершеннолетнего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для внесения в ГИР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F9CEC58" w14:textId="30F28575" w:rsidR="00CA15D5" w:rsidRPr="00E80D11" w:rsidRDefault="0050244D" w:rsidP="00C20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>письменное с</w:t>
      </w:r>
      <w:r w:rsidR="005705DB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огласие законного представителя (родителя) на обработку </w:t>
      </w:r>
    </w:p>
    <w:p w14:paraId="1DE7DCE0" w14:textId="036C1AB5" w:rsidR="00E80D11" w:rsidRPr="00E80D11" w:rsidRDefault="00E80D11" w:rsidP="00E80D11">
      <w:pPr>
        <w:pStyle w:val="a7"/>
      </w:pPr>
      <w:r w:rsidRPr="00E80D11">
        <w:rPr>
          <w:noProof/>
        </w:rPr>
        <w:drawing>
          <wp:anchor distT="0" distB="0" distL="114300" distR="114300" simplePos="0" relativeHeight="251658240" behindDoc="0" locked="0" layoutInCell="1" allowOverlap="1" wp14:anchorId="07C8F0D3" wp14:editId="0771B045">
            <wp:simplePos x="0" y="0"/>
            <wp:positionH relativeFrom="column">
              <wp:posOffset>466725</wp:posOffset>
            </wp:positionH>
            <wp:positionV relativeFrom="paragraph">
              <wp:posOffset>35560</wp:posOffset>
            </wp:positionV>
            <wp:extent cx="752475" cy="752475"/>
            <wp:effectExtent l="0" t="0" r="9525" b="9525"/>
            <wp:wrapNone/>
            <wp:docPr id="1" name="Рисунок 1" descr="C:\Users\Class-3-03\AppData\Local\Packages\Microsoft.Windows.Photos_8wekyb3d8bbwe\TempState\ShareServiceTempFolder\qr-cod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-3-03\AppData\Local\Packages\Microsoft.Windows.Photos_8wekyb3d8bbwe\TempState\ShareServiceTempFolder\qr-code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B4EAB" w14:textId="77777777" w:rsidR="00E80D11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  <w:lang w:bidi="ru-RU"/>
        </w:rPr>
      </w:pPr>
    </w:p>
    <w:p w14:paraId="61102556" w14:textId="59FFA8E7" w:rsidR="005705DB" w:rsidRPr="00E80D11" w:rsidRDefault="00E80D11" w:rsidP="00E80D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>(ссылка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79589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по QR коду)</w:t>
      </w:r>
    </w:p>
    <w:p w14:paraId="560DA3FB" w14:textId="4492E627" w:rsidR="00AA4703" w:rsidRPr="00E80D11" w:rsidRDefault="0050244D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AA4703" w:rsidRPr="00E80D11">
        <w:rPr>
          <w:rFonts w:ascii="Times New Roman" w:hAnsi="Times New Roman" w:cs="Times New Roman"/>
          <w:sz w:val="24"/>
          <w:szCs w:val="24"/>
          <w:lang w:bidi="ru-RU"/>
        </w:rPr>
        <w:t>медицинскую справку о состоянии здоровья и допуске к Олимпиадам по физической культуре, основам безопасности жизнедеятельности, технологии, оформленную в период не более чем за 3 дня до участия в Олимпиаде.</w:t>
      </w:r>
    </w:p>
    <w:p w14:paraId="4D280D1E" w14:textId="5F4B0B9D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Во время проведения Олимпиады участники должны соблюдать Порядок, Требования, утвержденные организаторами Олимпиады.</w:t>
      </w:r>
    </w:p>
    <w:p w14:paraId="78DDF228" w14:textId="5CD75D6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Каждому участнику Олимпиады предоставляется отдельное рабочее место, оборудованное в соответствии с требованиями к проведению Олимпиады.</w:t>
      </w:r>
    </w:p>
    <w:p w14:paraId="4E6A67A6" w14:textId="473E912D" w:rsidR="00AA4703" w:rsidRPr="00E80D11" w:rsidRDefault="00AA4703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Участник Олимпиады может взять с собой в аудиторию 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гелиевую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ручку для письма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с синей пастой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, шоколад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(разломанный, без фольги в прозрачном пакете)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, воду в прозрачной бутылке, лекарственные средства. </w:t>
      </w:r>
    </w:p>
    <w:p w14:paraId="72639035" w14:textId="5BEB314E" w:rsidR="00E80D11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(ссылка</w:t>
      </w:r>
      <w:r w:rsidR="00E80D11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на документ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7" w:history="1">
        <w:r w:rsidR="00E80D11" w:rsidRPr="00E80D11">
          <w:rPr>
            <w:rStyle w:val="a6"/>
            <w:rFonts w:ascii="Times New Roman" w:hAnsi="Times New Roman" w:cs="Times New Roman"/>
            <w:sz w:val="24"/>
            <w:szCs w:val="24"/>
            <w:lang w:bidi="ru-RU"/>
          </w:rPr>
          <w:t>https://drive.google.com/file/d/1giQ4vic7FCww2EEObedqCvQL-PZQzqAY/view?pli=1</w:t>
        </w:r>
      </w:hyperlink>
    </w:p>
    <w:p w14:paraId="142435C1" w14:textId="6D124EBD" w:rsidR="007808BB" w:rsidRPr="00E80D11" w:rsidRDefault="007808BB" w:rsidP="00693B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Задания выполняются синими</w:t>
      </w:r>
      <w:r w:rsidR="005024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гелиевыми ручками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612DF35A" w14:textId="393825DA" w:rsidR="007808BB" w:rsidRPr="00E80D11" w:rsidRDefault="007808BB" w:rsidP="007808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Во время проведения Олимпиады участник может выйти из аудитории только в сопровождении организатора вне аудитории по уважительной причине (в места общего пользования или медицинскую комнату). </w:t>
      </w:r>
    </w:p>
    <w:p w14:paraId="5DFC8E82" w14:textId="77777777" w:rsidR="00911437" w:rsidRPr="00E80D11" w:rsidRDefault="00911437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 не имеет права:</w:t>
      </w:r>
    </w:p>
    <w:p w14:paraId="76FAA0E9" w14:textId="62461706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14:paraId="69FCC6CD" w14:textId="0A9DBFD8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разговаривать, вставать с мест, пересаживаться, обмениваться любыми материалами и предметами;</w:t>
      </w:r>
    </w:p>
    <w:p w14:paraId="06E9ED6E" w14:textId="7A8C3BB5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14:paraId="57463E78" w14:textId="3307F32B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справочными материалами, кроме тех, которые указаны в Требованиях;</w:t>
      </w:r>
    </w:p>
    <w:p w14:paraId="3079195B" w14:textId="07A0304E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перемещаться по пункту проведения Олимпиады без сопровождения организатора вне аудитории;</w:t>
      </w:r>
    </w:p>
    <w:p w14:paraId="7C4A9E0E" w14:textId="23FACCB3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пользоваться цветными чернилами, корректором;</w:t>
      </w:r>
    </w:p>
    <w:p w14:paraId="1AF335D1" w14:textId="7569E390" w:rsidR="00911437" w:rsidRPr="00E80D11" w:rsidRDefault="005024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911437" w:rsidRPr="00E80D11">
        <w:rPr>
          <w:rFonts w:ascii="Times New Roman" w:hAnsi="Times New Roman" w:cs="Times New Roman"/>
          <w:sz w:val="24"/>
          <w:szCs w:val="24"/>
          <w:lang w:bidi="ru-RU"/>
        </w:rPr>
        <w:t>в бланке ответов, в заданиях указывать сведения об участнике Олимпиады и его образовательной организации, делать какие - либо пометки, не относящиеся к содержанию ответа.</w:t>
      </w:r>
    </w:p>
    <w:p w14:paraId="5829BC6B" w14:textId="1F0222F8" w:rsidR="0088684D" w:rsidRPr="00E80D11" w:rsidRDefault="00840DFC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нарушения участником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лимпиады </w:t>
      </w:r>
      <w:r w:rsidR="00107201" w:rsidRPr="00E80D11">
        <w:rPr>
          <w:rFonts w:ascii="Times New Roman" w:hAnsi="Times New Roman" w:cs="Times New Roman"/>
          <w:sz w:val="24"/>
          <w:szCs w:val="24"/>
          <w:lang w:bidi="ru-RU"/>
        </w:rPr>
        <w:t>Порядка</w:t>
      </w:r>
      <w:r w:rsidR="0023232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и (или) Требований организатор в аудитории 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вправе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удалить данного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 из аудитории, сост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авив акт об удалении участника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лимпиады.</w:t>
      </w:r>
      <w:r w:rsidR="003D24A7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Участники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лимпиады, которые были удалены, лишают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ся права дальнейшего участия в О</w:t>
      </w:r>
      <w:r w:rsidR="00134A0F" w:rsidRPr="00E80D11">
        <w:rPr>
          <w:rFonts w:ascii="Times New Roman" w:hAnsi="Times New Roman" w:cs="Times New Roman"/>
          <w:sz w:val="24"/>
          <w:szCs w:val="24"/>
          <w:lang w:bidi="ru-RU"/>
        </w:rPr>
        <w:t>лимпиаде по данному общеобразовательному предмету в текущем году.</w:t>
      </w:r>
      <w:r w:rsidR="0088684D"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542E3334" w14:textId="72F86DE7" w:rsidR="0088684D" w:rsidRPr="00E80D11" w:rsidRDefault="0088684D" w:rsidP="00911437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488E876B" w14:textId="36B8C6F1" w:rsidR="00C20A3D" w:rsidRPr="00E80D11" w:rsidRDefault="00C20A3D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Участник олимпиады вправе сделать запрос на предоставление проверенной работы через подачу заявления установленной формы на адрес электронной почты </w:t>
      </w:r>
      <w:hyperlink r:id="rId8" w:history="1">
        <w:r w:rsidRPr="00E80D11">
          <w:rPr>
            <w:rStyle w:val="a6"/>
            <w:rFonts w:ascii="Times New Roman" w:eastAsia="Arial" w:hAnsi="Times New Roman" w:cs="Times New Roman"/>
            <w:w w:val="105"/>
            <w:sz w:val="24"/>
            <w:szCs w:val="24"/>
          </w:rPr>
          <w:t>olimpiada@kemsirius.ru</w:t>
        </w:r>
      </w:hyperlink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(ссылка</w:t>
      </w:r>
      <w:r w:rsidR="00E80D11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на документ</w:t>
      </w:r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hyperlink r:id="rId9" w:history="1">
        <w:r w:rsidR="00E80D11" w:rsidRPr="00E80D11">
          <w:rPr>
            <w:rStyle w:val="a6"/>
            <w:rFonts w:ascii="Times New Roman" w:eastAsia="Arial" w:hAnsi="Times New Roman" w:cs="Times New Roman"/>
            <w:w w:val="105"/>
            <w:sz w:val="24"/>
            <w:szCs w:val="24"/>
          </w:rPr>
          <w:t>https://docs.google.com/document/d/1vNAMQvCSTW1bhckAqajEchAQwj-1xvAC/edit</w:t>
        </w:r>
      </w:hyperlink>
      <w:r w:rsidR="0050244D" w:rsidRPr="00E80D11">
        <w:rPr>
          <w:rFonts w:ascii="Times New Roman" w:eastAsia="Arial" w:hAnsi="Times New Roman" w:cs="Times New Roman"/>
          <w:w w:val="105"/>
          <w:sz w:val="24"/>
          <w:szCs w:val="24"/>
        </w:rPr>
        <w:t>)</w:t>
      </w:r>
    </w:p>
    <w:p w14:paraId="593A9AAC" w14:textId="1EEDECE4" w:rsidR="003D24A7" w:rsidRPr="00E80D11" w:rsidRDefault="003D24A7" w:rsidP="003D24A7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Участник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олимпиады</w:t>
      </w:r>
      <w:r w:rsidR="0067298F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вправе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подать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о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несогласии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выставленными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баллами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(далее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-</w:t>
      </w:r>
      <w:r w:rsidRPr="00E80D11">
        <w:rPr>
          <w:rFonts w:ascii="Times New Roman" w:eastAsia="Arial" w:hAnsi="Times New Roman" w:cs="Times New Roman"/>
          <w:spacing w:val="-18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апелляция)</w:t>
      </w:r>
      <w:r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в создаваемую организатором апелляционную комиссию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по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установленной организатором </w:t>
      </w:r>
      <w:r w:rsidR="0023232F" w:rsidRPr="00E80D11">
        <w:rPr>
          <w:rFonts w:ascii="Times New Roman" w:eastAsia="Arial" w:hAnsi="Times New Roman" w:cs="Times New Roman"/>
          <w:w w:val="105"/>
          <w:sz w:val="24"/>
          <w:szCs w:val="24"/>
        </w:rPr>
        <w:t>форме</w:t>
      </w: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>.</w:t>
      </w:r>
    </w:p>
    <w:p w14:paraId="783E3C64" w14:textId="7FEDDD74" w:rsidR="00E80D11" w:rsidRPr="00E80D11" w:rsidRDefault="002E4233" w:rsidP="00E80D11">
      <w:pPr>
        <w:widowControl w:val="0"/>
        <w:tabs>
          <w:tab w:val="left" w:pos="805"/>
        </w:tabs>
        <w:autoSpaceDE w:val="0"/>
        <w:autoSpaceDN w:val="0"/>
        <w:spacing w:after="0" w:line="240" w:lineRule="auto"/>
        <w:ind w:firstLine="80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 xml:space="preserve">Заявление на апелляцию принимается в виде скан-копии, направленной в уполномоченную организацию на адрес электронной почты: </w:t>
      </w:r>
      <w:hyperlink r:id="rId10" w:history="1">
        <w:r w:rsidR="0061198F" w:rsidRPr="00E80D11">
          <w:rPr>
            <w:rStyle w:val="a6"/>
            <w:rFonts w:ascii="Times New Roman" w:hAnsi="Times New Roman" w:cs="Times New Roman"/>
            <w:sz w:val="24"/>
            <w:szCs w:val="24"/>
          </w:rPr>
          <w:t>olimpiada@kemsirius.ru</w:t>
        </w:r>
      </w:hyperlink>
      <w:r w:rsidR="0061198F" w:rsidRPr="00E80D11">
        <w:rPr>
          <w:sz w:val="24"/>
          <w:szCs w:val="24"/>
        </w:rPr>
        <w:t xml:space="preserve"> </w:t>
      </w:r>
      <w:r w:rsidRPr="00E80D11">
        <w:rPr>
          <w:rFonts w:ascii="Times New Roman" w:eastAsia="Arial" w:hAnsi="Times New Roman" w:cs="Times New Roman"/>
          <w:sz w:val="24"/>
          <w:szCs w:val="24"/>
        </w:rPr>
        <w:t xml:space="preserve"> в установленные сроки</w:t>
      </w:r>
      <w:r w:rsidR="00E80D11" w:rsidRPr="00E80D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20A3D" w:rsidRPr="00E80D11">
        <w:rPr>
          <w:rFonts w:ascii="Times New Roman" w:eastAsia="Arial" w:hAnsi="Times New Roman" w:cs="Times New Roman"/>
          <w:sz w:val="24"/>
          <w:szCs w:val="24"/>
        </w:rPr>
        <w:t xml:space="preserve">(ссылка на документ </w:t>
      </w:r>
      <w:hyperlink r:id="rId11" w:history="1">
        <w:r w:rsidR="00E80D11" w:rsidRPr="00E80D11">
          <w:rPr>
            <w:rStyle w:val="a6"/>
            <w:rFonts w:ascii="Times New Roman" w:eastAsia="Arial" w:hAnsi="Times New Roman" w:cs="Times New Roman"/>
            <w:sz w:val="24"/>
            <w:szCs w:val="24"/>
          </w:rPr>
          <w:t>https://docs.google.com/document/d/11Ob9ItVE8kuqE2Gf6Y2udjAK-ViP_ku5/edit?rtpof=true&amp;sd=true#heading=h.gjdgxs</w:t>
        </w:r>
      </w:hyperlink>
      <w:r w:rsidR="00E80D11" w:rsidRPr="00E80D11">
        <w:rPr>
          <w:rFonts w:ascii="Times New Roman" w:eastAsia="Arial" w:hAnsi="Times New Roman" w:cs="Times New Roman"/>
          <w:sz w:val="24"/>
          <w:szCs w:val="24"/>
        </w:rPr>
        <w:t>)</w:t>
      </w:r>
    </w:p>
    <w:p w14:paraId="4EE3124A" w14:textId="44393D4D" w:rsidR="003D24A7" w:rsidRPr="00E80D11" w:rsidRDefault="001B432E" w:rsidP="00E75EFA">
      <w:pPr>
        <w:widowControl w:val="0"/>
        <w:tabs>
          <w:tab w:val="left" w:pos="800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w w:val="105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комиссия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: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принимает и рассматривает апелляции участников олимпиады</w:t>
      </w:r>
      <w:r w:rsidR="00E75EFA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и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принимает по </w:t>
      </w:r>
      <w:r w:rsidR="003D24A7" w:rsidRPr="00E80D11">
        <w:rPr>
          <w:rFonts w:ascii="Times New Roman" w:eastAsia="Arial" w:hAnsi="Times New Roman" w:cs="Times New Roman"/>
          <w:spacing w:val="-3"/>
          <w:w w:val="105"/>
          <w:sz w:val="24"/>
          <w:szCs w:val="24"/>
        </w:rPr>
        <w:t xml:space="preserve">результатам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рассмотрения апелляции решение об отклонении или об удовлетворении апелляции ("отклонить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апелляцию,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сохранив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количество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"удовлетворить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апелляцию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с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понижением</w:t>
      </w:r>
      <w:r w:rsidR="003D24A7" w:rsidRPr="00E80D11">
        <w:rPr>
          <w:rFonts w:ascii="Times New Roman" w:eastAsia="Arial" w:hAnsi="Times New Roman" w:cs="Times New Roman"/>
          <w:spacing w:val="-15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количества</w:t>
      </w:r>
      <w:r w:rsidR="003D24A7" w:rsidRPr="00E80D11">
        <w:rPr>
          <w:rFonts w:ascii="Times New Roman" w:eastAsia="Arial" w:hAnsi="Times New Roman" w:cs="Times New Roman"/>
          <w:spacing w:val="-14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баллов", "удовлетворить апелляцию с повышением количества</w:t>
      </w:r>
      <w:r w:rsidR="003D24A7" w:rsidRPr="00E80D11">
        <w:rPr>
          <w:rFonts w:ascii="Times New Roman" w:eastAsia="Arial" w:hAnsi="Times New Roman" w:cs="Times New Roman"/>
          <w:spacing w:val="-17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баллов")</w:t>
      </w:r>
    </w:p>
    <w:p w14:paraId="592C0576" w14:textId="06B9E477" w:rsidR="003D24A7" w:rsidRPr="00E80D11" w:rsidRDefault="0067298F" w:rsidP="00A22E20">
      <w:pPr>
        <w:widowControl w:val="0"/>
        <w:tabs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w w:val="105"/>
          <w:sz w:val="24"/>
          <w:szCs w:val="24"/>
        </w:rPr>
        <w:tab/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  <w:r w:rsidR="00A22E20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Решение апелляционной комиссии </w:t>
      </w:r>
      <w:r w:rsidR="00377496" w:rsidRPr="00E80D11">
        <w:rPr>
          <w:rFonts w:ascii="Times New Roman" w:eastAsia="Arial" w:hAnsi="Times New Roman" w:cs="Times New Roman"/>
          <w:w w:val="105"/>
          <w:sz w:val="24"/>
          <w:szCs w:val="24"/>
        </w:rPr>
        <w:t xml:space="preserve">соответствующего </w:t>
      </w:r>
      <w:r w:rsidR="003D24A7" w:rsidRPr="00E80D11">
        <w:rPr>
          <w:rFonts w:ascii="Times New Roman" w:eastAsia="Arial" w:hAnsi="Times New Roman" w:cs="Times New Roman"/>
          <w:w w:val="105"/>
          <w:sz w:val="24"/>
          <w:szCs w:val="24"/>
        </w:rPr>
        <w:t>этапа олимпиады является окончательным.</w:t>
      </w:r>
    </w:p>
    <w:p w14:paraId="00365A3E" w14:textId="3FD43C71" w:rsidR="003D24A7" w:rsidRPr="00E80D11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>Памятка составл</w:t>
      </w:r>
      <w:r w:rsidR="00693BFC" w:rsidRPr="00E80D11">
        <w:rPr>
          <w:rFonts w:ascii="Times New Roman" w:eastAsia="Arial" w:hAnsi="Times New Roman" w:cs="Times New Roman"/>
          <w:sz w:val="24"/>
          <w:szCs w:val="24"/>
        </w:rPr>
        <w:t>ена</w:t>
      </w:r>
      <w:r w:rsidRPr="00E80D11">
        <w:rPr>
          <w:rFonts w:ascii="Times New Roman" w:eastAsia="Arial" w:hAnsi="Times New Roman" w:cs="Times New Roman"/>
          <w:sz w:val="24"/>
          <w:szCs w:val="24"/>
        </w:rPr>
        <w:t xml:space="preserve"> в 2 х экземплярах: 1 – для организаторов, 2 -для участников Олимпиады.</w:t>
      </w:r>
    </w:p>
    <w:p w14:paraId="4F89C1E4" w14:textId="6A316468" w:rsidR="00A22E20" w:rsidRPr="00E80D11" w:rsidRDefault="00A22E20" w:rsidP="003D24A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80D11">
        <w:rPr>
          <w:rFonts w:ascii="Times New Roman" w:eastAsia="Arial" w:hAnsi="Times New Roman" w:cs="Times New Roman"/>
          <w:sz w:val="24"/>
          <w:szCs w:val="24"/>
        </w:rPr>
        <w:t xml:space="preserve">Подтверждаю, что с </w:t>
      </w:r>
      <w:r w:rsidRPr="00E80D11">
        <w:rPr>
          <w:rFonts w:ascii="Times New Roman" w:hAnsi="Times New Roman" w:cs="Times New Roman"/>
          <w:sz w:val="24"/>
          <w:szCs w:val="24"/>
          <w:lang w:bidi="ru-RU"/>
        </w:rPr>
        <w:t>приказом Министерства просвещения Российской Федерации от 27.11.2020 № 678 «Об утверждении Порядка проведения всероссийской олимпиады школьников» ознакомлен:</w:t>
      </w:r>
    </w:p>
    <w:p w14:paraId="0B6F4608" w14:textId="30F6B457" w:rsidR="00F06634" w:rsidRPr="00E80D11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E80D11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</w:t>
      </w:r>
      <w:r w:rsidR="00C20A3D" w:rsidRPr="00E80D11">
        <w:rPr>
          <w:rFonts w:ascii="Times New Roman" w:hAnsi="Times New Roman" w:cs="Times New Roman"/>
          <w:sz w:val="24"/>
          <w:szCs w:val="24"/>
          <w:lang w:bidi="ru-RU"/>
        </w:rPr>
        <w:t>_________________________</w:t>
      </w:r>
    </w:p>
    <w:p w14:paraId="0D54536E" w14:textId="45AFCD60" w:rsidR="00C20A3D" w:rsidRPr="00E80D11" w:rsidRDefault="00C20A3D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80D11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(фамилия, имя, отчество родителя) </w:t>
      </w:r>
    </w:p>
    <w:p w14:paraId="208C5BF8" w14:textId="5B8F86ED" w:rsidR="002B531F" w:rsidRPr="000B520B" w:rsidRDefault="00C20A3D" w:rsidP="002B531F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>
        <w:rPr>
          <w:lang w:bidi="ru-RU"/>
        </w:rPr>
        <w:t xml:space="preserve">   </w:t>
      </w:r>
      <w:r w:rsidR="002B531F" w:rsidRPr="000B520B">
        <w:rPr>
          <w:color w:val="000000"/>
        </w:rPr>
        <w:t>Дата________________                                                                Подпись_______________</w:t>
      </w:r>
    </w:p>
    <w:p w14:paraId="46DE6936" w14:textId="48AA144F" w:rsidR="00F06634" w:rsidRPr="000B520B" w:rsidRDefault="00F06634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4AF875B" w14:textId="001A22B0" w:rsidR="002B531F" w:rsidRPr="000B520B" w:rsidRDefault="002B531F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520B">
        <w:rPr>
          <w:rFonts w:ascii="Times New Roman" w:hAnsi="Times New Roman" w:cs="Times New Roman"/>
          <w:sz w:val="24"/>
          <w:szCs w:val="24"/>
          <w:lang w:bidi="ru-RU"/>
        </w:rPr>
        <w:t>______________________________________________________________________________________</w:t>
      </w:r>
    </w:p>
    <w:p w14:paraId="6CAD87CA" w14:textId="602AB71E" w:rsidR="002B531F" w:rsidRPr="000B520B" w:rsidRDefault="002B531F" w:rsidP="002B531F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B520B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(фамилия, имя, отчество участника) </w:t>
      </w:r>
    </w:p>
    <w:p w14:paraId="23E3E2A9" w14:textId="7FABB09D" w:rsidR="002B531F" w:rsidRPr="000B520B" w:rsidRDefault="002B531F" w:rsidP="002B531F">
      <w:pPr>
        <w:pStyle w:val="a7"/>
        <w:shd w:val="clear" w:color="auto" w:fill="FFFFFF"/>
        <w:spacing w:before="0" w:beforeAutospacing="0" w:after="0" w:afterAutospacing="0" w:line="294" w:lineRule="atLeast"/>
        <w:jc w:val="both"/>
      </w:pPr>
      <w:r w:rsidRPr="000B520B">
        <w:rPr>
          <w:lang w:bidi="ru-RU"/>
        </w:rPr>
        <w:t xml:space="preserve"> </w:t>
      </w:r>
      <w:r w:rsidRPr="000B520B">
        <w:rPr>
          <w:color w:val="000000"/>
        </w:rPr>
        <w:t>Дата________________                                                                Подпись_______________</w:t>
      </w:r>
    </w:p>
    <w:p w14:paraId="561E8A53" w14:textId="77777777" w:rsidR="002B531F" w:rsidRPr="000B520B" w:rsidRDefault="002B531F" w:rsidP="003D24A7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sectPr w:rsidR="002B531F" w:rsidRPr="000B520B" w:rsidSect="00C20A3D">
      <w:pgSz w:w="11906" w:h="16838"/>
      <w:pgMar w:top="720" w:right="720" w:bottom="720" w:left="720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E216B"/>
    <w:multiLevelType w:val="hybridMultilevel"/>
    <w:tmpl w:val="E4982D94"/>
    <w:lvl w:ilvl="0" w:tplc="4B0A2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5017D"/>
    <w:multiLevelType w:val="hybridMultilevel"/>
    <w:tmpl w:val="5BD0CE4C"/>
    <w:lvl w:ilvl="0" w:tplc="33F0CBB4">
      <w:start w:val="1"/>
      <w:numFmt w:val="decimal"/>
      <w:suff w:val="space"/>
      <w:lvlText w:val="%1."/>
      <w:lvlJc w:val="left"/>
      <w:pPr>
        <w:ind w:left="709" w:firstLine="142"/>
      </w:pPr>
      <w:rPr>
        <w:rFonts w:ascii="Times New Roman" w:eastAsia="Arial" w:hAnsi="Times New Roman" w:cs="Times New Roman" w:hint="default"/>
        <w:spacing w:val="-1"/>
        <w:w w:val="102"/>
        <w:sz w:val="28"/>
        <w:szCs w:val="28"/>
      </w:rPr>
    </w:lvl>
    <w:lvl w:ilvl="1" w:tplc="DF5A3BF0">
      <w:numFmt w:val="bullet"/>
      <w:lvlText w:val="•"/>
      <w:lvlJc w:val="left"/>
      <w:pPr>
        <w:ind w:left="1208" w:hanging="234"/>
      </w:pPr>
      <w:rPr>
        <w:rFonts w:hint="default"/>
      </w:rPr>
    </w:lvl>
    <w:lvl w:ilvl="2" w:tplc="D11228F8">
      <w:numFmt w:val="bullet"/>
      <w:lvlText w:val="•"/>
      <w:lvlJc w:val="left"/>
      <w:pPr>
        <w:ind w:left="2316" w:hanging="234"/>
      </w:pPr>
      <w:rPr>
        <w:rFonts w:hint="default"/>
      </w:rPr>
    </w:lvl>
    <w:lvl w:ilvl="3" w:tplc="07F47C80">
      <w:numFmt w:val="bullet"/>
      <w:lvlText w:val="•"/>
      <w:lvlJc w:val="left"/>
      <w:pPr>
        <w:ind w:left="3424" w:hanging="234"/>
      </w:pPr>
      <w:rPr>
        <w:rFonts w:hint="default"/>
      </w:rPr>
    </w:lvl>
    <w:lvl w:ilvl="4" w:tplc="A89A93B0">
      <w:numFmt w:val="bullet"/>
      <w:lvlText w:val="•"/>
      <w:lvlJc w:val="left"/>
      <w:pPr>
        <w:ind w:left="4532" w:hanging="234"/>
      </w:pPr>
      <w:rPr>
        <w:rFonts w:hint="default"/>
      </w:rPr>
    </w:lvl>
    <w:lvl w:ilvl="5" w:tplc="593CA3D6">
      <w:numFmt w:val="bullet"/>
      <w:lvlText w:val="•"/>
      <w:lvlJc w:val="left"/>
      <w:pPr>
        <w:ind w:left="5640" w:hanging="234"/>
      </w:pPr>
      <w:rPr>
        <w:rFonts w:hint="default"/>
      </w:rPr>
    </w:lvl>
    <w:lvl w:ilvl="6" w:tplc="E180977C">
      <w:numFmt w:val="bullet"/>
      <w:lvlText w:val="•"/>
      <w:lvlJc w:val="left"/>
      <w:pPr>
        <w:ind w:left="6748" w:hanging="234"/>
      </w:pPr>
      <w:rPr>
        <w:rFonts w:hint="default"/>
      </w:rPr>
    </w:lvl>
    <w:lvl w:ilvl="7" w:tplc="D392181A">
      <w:numFmt w:val="bullet"/>
      <w:lvlText w:val="•"/>
      <w:lvlJc w:val="left"/>
      <w:pPr>
        <w:ind w:left="7856" w:hanging="234"/>
      </w:pPr>
      <w:rPr>
        <w:rFonts w:hint="default"/>
      </w:rPr>
    </w:lvl>
    <w:lvl w:ilvl="8" w:tplc="18C4A146">
      <w:numFmt w:val="bullet"/>
      <w:lvlText w:val="•"/>
      <w:lvlJc w:val="left"/>
      <w:pPr>
        <w:ind w:left="8964" w:hanging="234"/>
      </w:pPr>
      <w:rPr>
        <w:rFonts w:hint="default"/>
      </w:rPr>
    </w:lvl>
  </w:abstractNum>
  <w:abstractNum w:abstractNumId="2" w15:restartNumberingAfterBreak="0">
    <w:nsid w:val="6BD644B4"/>
    <w:multiLevelType w:val="hybridMultilevel"/>
    <w:tmpl w:val="77D0F708"/>
    <w:lvl w:ilvl="0" w:tplc="6E1823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2B"/>
    <w:rsid w:val="00031585"/>
    <w:rsid w:val="000A1F24"/>
    <w:rsid w:val="000B520B"/>
    <w:rsid w:val="00107201"/>
    <w:rsid w:val="00134A0F"/>
    <w:rsid w:val="001B432E"/>
    <w:rsid w:val="0023232F"/>
    <w:rsid w:val="002B531F"/>
    <w:rsid w:val="002C53DB"/>
    <w:rsid w:val="002E4233"/>
    <w:rsid w:val="00377496"/>
    <w:rsid w:val="003D24A7"/>
    <w:rsid w:val="00494715"/>
    <w:rsid w:val="004E7C39"/>
    <w:rsid w:val="0050244D"/>
    <w:rsid w:val="005705DB"/>
    <w:rsid w:val="0061198F"/>
    <w:rsid w:val="0065586A"/>
    <w:rsid w:val="0067298F"/>
    <w:rsid w:val="006771FF"/>
    <w:rsid w:val="00693BFC"/>
    <w:rsid w:val="006C5789"/>
    <w:rsid w:val="007808BB"/>
    <w:rsid w:val="007906CA"/>
    <w:rsid w:val="0079589F"/>
    <w:rsid w:val="008146C0"/>
    <w:rsid w:val="00840DFC"/>
    <w:rsid w:val="0088684D"/>
    <w:rsid w:val="00911437"/>
    <w:rsid w:val="009C1D62"/>
    <w:rsid w:val="009E117E"/>
    <w:rsid w:val="00A22E20"/>
    <w:rsid w:val="00A96519"/>
    <w:rsid w:val="00AA4703"/>
    <w:rsid w:val="00AC792B"/>
    <w:rsid w:val="00AF589B"/>
    <w:rsid w:val="00AF7431"/>
    <w:rsid w:val="00B93D81"/>
    <w:rsid w:val="00C20A3D"/>
    <w:rsid w:val="00C406C4"/>
    <w:rsid w:val="00CA15D5"/>
    <w:rsid w:val="00CB315C"/>
    <w:rsid w:val="00D75C34"/>
    <w:rsid w:val="00E0300C"/>
    <w:rsid w:val="00E75EFA"/>
    <w:rsid w:val="00E80D11"/>
    <w:rsid w:val="00F06634"/>
    <w:rsid w:val="00F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3F6B"/>
  <w15:docId w15:val="{BDBBEBB8-CE44-4B55-9F02-FED679A9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4A0F"/>
    <w:pPr>
      <w:ind w:left="720"/>
      <w:contextualSpacing/>
    </w:pPr>
  </w:style>
  <w:style w:type="paragraph" w:customStyle="1" w:styleId="Default">
    <w:name w:val="Default"/>
    <w:rsid w:val="00693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E423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B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@kemsiri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giQ4vic7FCww2EEObedqCvQL-PZQzqAY/view?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document/d/11Ob9ItVE8kuqE2Gf6Y2udjAK-ViP_ku5/edit?rtpof=true&amp;sd=true#heading=h.gjdgxs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limpiada@kemsiri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vNAMQvCSTW1bhckAqajEchAQwj-1xvAC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Картава</dc:creator>
  <cp:keywords/>
  <dc:description/>
  <cp:lastModifiedBy>Class-3-03</cp:lastModifiedBy>
  <cp:revision>2</cp:revision>
  <cp:lastPrinted>2021-09-15T08:59:00Z</cp:lastPrinted>
  <dcterms:created xsi:type="dcterms:W3CDTF">2023-12-28T06:42:00Z</dcterms:created>
  <dcterms:modified xsi:type="dcterms:W3CDTF">2023-12-28T06:42:00Z</dcterms:modified>
</cp:coreProperties>
</file>